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EXÁMENES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FINALES ORDINARIOS. FEBRERO 2021.</w:t>
      </w:r>
      <w:r w:rsidDel="00000000" w:rsidR="00000000" w:rsidRPr="00000000">
        <w:rPr>
          <w:b w:val="1"/>
          <w:sz w:val="32"/>
          <w:szCs w:val="32"/>
          <w:rtl w:val="0"/>
        </w:rPr>
        <w:t xml:space="preserve"> 1ª Final de 2º en LOE GRADO SUPERIOR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6"/>
          <w:szCs w:val="36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highlight w:val="lightGray"/>
          <w:rtl w:val="0"/>
        </w:rPr>
        <w:t xml:space="preserve">Organización y control de obras de construcción</w:t>
      </w:r>
      <w:r w:rsidDel="00000000" w:rsidR="00000000" w:rsidRPr="00000000">
        <w:rPr>
          <w:sz w:val="36"/>
          <w:szCs w:val="36"/>
          <w:rtl w:val="0"/>
        </w:rPr>
        <w:t xml:space="preserve"> (5-10 FEBRERO). Entrega notas 12 febrero</w:t>
      </w:r>
    </w:p>
    <w:tbl>
      <w:tblPr>
        <w:tblStyle w:val="Table1"/>
        <w:tblW w:w="142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19"/>
        <w:gridCol w:w="2624"/>
        <w:gridCol w:w="2967"/>
        <w:gridCol w:w="3017"/>
        <w:gridCol w:w="2593"/>
        <w:tblGridChange w:id="0">
          <w:tblGrid>
            <w:gridCol w:w="3019"/>
            <w:gridCol w:w="2624"/>
            <w:gridCol w:w="2967"/>
            <w:gridCol w:w="3017"/>
            <w:gridCol w:w="2593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VIERNES 5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LUNES 8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MARTES 9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MIÉRCOLES 10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JUEVES 11 FEBRERO</w:t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08:00-10:00 / </w:t>
            </w:r>
            <w:r w:rsidDel="00000000" w:rsidR="00000000" w:rsidRPr="00000000">
              <w:rPr>
                <w:b w:val="1"/>
                <w:rtl w:val="0"/>
              </w:rPr>
              <w:t xml:space="preserve">1290 CONTROL EN ESTRUCTURAS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08:00-11:00 / </w:t>
            </w:r>
            <w:r w:rsidDel="00000000" w:rsidR="00000000" w:rsidRPr="00000000">
              <w:rPr>
                <w:b w:val="1"/>
                <w:rtl w:val="0"/>
              </w:rPr>
              <w:t xml:space="preserve">1292 CONTROL DE OBRA CIVIL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08:00-10:00 / </w:t>
            </w:r>
            <w:r w:rsidDel="00000000" w:rsidR="00000000" w:rsidRPr="00000000">
              <w:rPr>
                <w:b w:val="1"/>
                <w:rtl w:val="0"/>
              </w:rPr>
              <w:t xml:space="preserve">INGLÉS TÉCNICO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rPr>
                <w:color w:val="ff000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08:00-10:00 / </w:t>
            </w:r>
            <w:r w:rsidDel="00000000" w:rsidR="00000000" w:rsidRPr="00000000">
              <w:rPr>
                <w:b w:val="1"/>
                <w:rtl w:val="0"/>
              </w:rPr>
              <w:t xml:space="preserve">0566  PLANIFICACIÓN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10:00-12:30 / </w:t>
            </w:r>
            <w:r w:rsidDel="00000000" w:rsidR="00000000" w:rsidRPr="00000000">
              <w:rPr>
                <w:b w:val="1"/>
                <w:rtl w:val="0"/>
              </w:rPr>
              <w:t xml:space="preserve">1291 CONTROL EN EDIFICACIÓN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11:30-12:30 / </w:t>
            </w:r>
            <w:r w:rsidDel="00000000" w:rsidR="00000000" w:rsidRPr="00000000">
              <w:rPr>
                <w:b w:val="1"/>
                <w:rtl w:val="0"/>
              </w:rPr>
              <w:t xml:space="preserve">1296 EIE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11:30-14:30 / </w:t>
            </w:r>
            <w:r w:rsidDel="00000000" w:rsidR="00000000" w:rsidRPr="00000000">
              <w:rPr>
                <w:b w:val="1"/>
                <w:rtl w:val="0"/>
              </w:rPr>
              <w:t xml:space="preserve">0565 REPLANTEOS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sz w:val="36"/>
          <w:szCs w:val="36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sz w:val="36"/>
          <w:szCs w:val="36"/>
          <w:highlight w:val="lightGray"/>
          <w:rtl w:val="0"/>
        </w:rPr>
        <w:t xml:space="preserve">Proyectos de Edificación </w:t>
      </w:r>
      <w:r w:rsidDel="00000000" w:rsidR="00000000" w:rsidRPr="00000000">
        <w:rPr>
          <w:sz w:val="36"/>
          <w:szCs w:val="36"/>
          <w:rtl w:val="0"/>
        </w:rPr>
        <w:t xml:space="preserve">(5-11 FEBRERO). Entrega notas 12 febrero</w:t>
      </w:r>
    </w:p>
    <w:tbl>
      <w:tblPr>
        <w:tblStyle w:val="Table2"/>
        <w:tblW w:w="142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91"/>
        <w:gridCol w:w="2695"/>
        <w:gridCol w:w="2857"/>
        <w:gridCol w:w="2965"/>
        <w:gridCol w:w="2612"/>
        <w:tblGridChange w:id="0">
          <w:tblGrid>
            <w:gridCol w:w="3091"/>
            <w:gridCol w:w="2695"/>
            <w:gridCol w:w="2857"/>
            <w:gridCol w:w="2965"/>
            <w:gridCol w:w="2612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VIERNES 5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LUNES 8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MARTES 9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MIÉRCOLES 10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JUEVES 11 FEBRERO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ff0000"/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10:00-12:30 / </w:t>
            </w:r>
            <w:r w:rsidDel="00000000" w:rsidR="00000000" w:rsidRPr="00000000">
              <w:rPr>
                <w:b w:val="1"/>
                <w:rtl w:val="0"/>
              </w:rPr>
              <w:t xml:space="preserve">0571 NO RESIDENCIAL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08:00-10:00 / </w:t>
            </w:r>
            <w:r w:rsidDel="00000000" w:rsidR="00000000" w:rsidRPr="00000000">
              <w:rPr>
                <w:b w:val="1"/>
                <w:rtl w:val="0"/>
              </w:rPr>
              <w:t xml:space="preserve">0566  PLANIFICACIÓN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08:00-10:00 /  </w:t>
            </w:r>
            <w:r w:rsidDel="00000000" w:rsidR="00000000" w:rsidRPr="00000000">
              <w:rPr>
                <w:b w:val="1"/>
                <w:rtl w:val="0"/>
              </w:rPr>
              <w:t xml:space="preserve">INGLÉS TÉCNICO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12:30-14:30 /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0574 EIE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ff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10:00-13:30 /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0570 RESIDENCIAL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11:30-14:30 / </w:t>
            </w:r>
            <w:r w:rsidDel="00000000" w:rsidR="00000000" w:rsidRPr="00000000">
              <w:rPr>
                <w:b w:val="1"/>
                <w:rtl w:val="0"/>
              </w:rPr>
              <w:t xml:space="preserve">0565 REPLANTEOS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220.0" w:type="dxa"/>
        <w:jc w:val="left"/>
        <w:tblInd w:w="0.0" w:type="dxa"/>
        <w:tblLayout w:type="fixed"/>
        <w:tblLook w:val="0400"/>
      </w:tblPr>
      <w:tblGrid>
        <w:gridCol w:w="4384"/>
        <w:gridCol w:w="5451"/>
        <w:gridCol w:w="4385"/>
        <w:tblGridChange w:id="0">
          <w:tblGrid>
            <w:gridCol w:w="4384"/>
            <w:gridCol w:w="5451"/>
            <w:gridCol w:w="4385"/>
          </w:tblGrid>
        </w:tblGridChange>
      </w:tblGrid>
      <w:tr>
        <w:trPr>
          <w:trHeight w:val="151" w:hRule="atLeast"/>
        </w:trPr>
        <w:tc>
          <w:tcPr>
            <w:tcBorders>
              <w:bottom w:color="4f81bd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CICLOS FORMATIVOS DE GRADO SUPERIOR LOE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f81bd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right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EXÁMENES FINALES ORDINARIOS. FEBRERO 2021.</w:t>
      </w:r>
      <w:r w:rsidDel="00000000" w:rsidR="00000000" w:rsidRPr="00000000">
        <w:rPr>
          <w:b w:val="1"/>
          <w:sz w:val="32"/>
          <w:szCs w:val="32"/>
          <w:rtl w:val="0"/>
        </w:rPr>
        <w:t xml:space="preserve"> / Ordinaria de FCT en LOGSE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36"/>
          <w:szCs w:val="36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sz w:val="36"/>
          <w:szCs w:val="36"/>
          <w:highlight w:val="lightGray"/>
          <w:rtl w:val="0"/>
        </w:rPr>
        <w:t xml:space="preserve">Prevención de riesgos profesionales</w:t>
      </w:r>
      <w:r w:rsidDel="00000000" w:rsidR="00000000" w:rsidRPr="00000000">
        <w:rPr>
          <w:sz w:val="36"/>
          <w:szCs w:val="36"/>
          <w:rtl w:val="0"/>
        </w:rPr>
        <w:t xml:space="preserve"> (12-24 FEBRERO). Entrega notas 26 febrero</w:t>
      </w:r>
      <w:r w:rsidDel="00000000" w:rsidR="00000000" w:rsidRPr="00000000">
        <w:rPr>
          <w:rtl w:val="0"/>
        </w:rPr>
      </w:r>
    </w:p>
    <w:tbl>
      <w:tblPr>
        <w:tblStyle w:val="Table4"/>
        <w:tblW w:w="141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8"/>
        <w:gridCol w:w="2829"/>
        <w:gridCol w:w="2829"/>
        <w:gridCol w:w="2829"/>
        <w:gridCol w:w="2829"/>
        <w:tblGridChange w:id="0">
          <w:tblGrid>
            <w:gridCol w:w="2828"/>
            <w:gridCol w:w="2829"/>
            <w:gridCol w:w="2829"/>
            <w:gridCol w:w="2829"/>
            <w:gridCol w:w="2829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VIERNES 12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LUNES 22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MARTES 23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MIÉRCOLES 24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JUEVES 25 FEBRERO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12:30-14:30 / </w:t>
            </w:r>
            <w:r w:rsidDel="00000000" w:rsidR="00000000" w:rsidRPr="00000000">
              <w:rPr>
                <w:b w:val="1"/>
                <w:rtl w:val="0"/>
              </w:rPr>
              <w:t xml:space="preserve">PR3.10 CALIDAD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12:30 -14:30 / </w:t>
            </w:r>
            <w:r w:rsidDel="00000000" w:rsidR="00000000" w:rsidRPr="00000000">
              <w:rPr>
                <w:b w:val="1"/>
                <w:rtl w:val="0"/>
              </w:rPr>
              <w:t xml:space="preserve">PR3.08 FOL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08:00-10:00 / </w:t>
            </w:r>
            <w:r w:rsidDel="00000000" w:rsidR="00000000" w:rsidRPr="00000000">
              <w:rPr>
                <w:b w:val="1"/>
                <w:rtl w:val="0"/>
              </w:rPr>
              <w:t xml:space="preserve">PR3.06 EMERGENCIAS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11:30-15:00 / </w:t>
            </w:r>
            <w:r w:rsidDel="00000000" w:rsidR="00000000" w:rsidRPr="00000000">
              <w:rPr>
                <w:b w:val="1"/>
                <w:rtl w:val="0"/>
              </w:rPr>
              <w:t xml:space="preserve">PR3.01 GESTION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13:30-15:00 / </w:t>
            </w:r>
            <w:r w:rsidDel="00000000" w:rsidR="00000000" w:rsidRPr="00000000">
              <w:rPr>
                <w:b w:val="1"/>
                <w:rtl w:val="0"/>
              </w:rPr>
              <w:t xml:space="preserve">PR3.07 RET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right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EXÁMENES FINALES EXTRAORDINARIOS. MARZO 2021.</w:t>
      </w:r>
      <w:r w:rsidDel="00000000" w:rsidR="00000000" w:rsidRPr="00000000">
        <w:rPr>
          <w:b w:val="1"/>
          <w:sz w:val="32"/>
          <w:szCs w:val="32"/>
          <w:rtl w:val="0"/>
        </w:rPr>
        <w:t xml:space="preserve"> / Extraordinaria de FCT en LOGSE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sz w:val="36"/>
          <w:szCs w:val="36"/>
          <w:highlight w:val="lightGray"/>
          <w:rtl w:val="0"/>
        </w:rPr>
        <w:t xml:space="preserve">Prevención de riesgos profesionales</w:t>
      </w:r>
      <w:r w:rsidDel="00000000" w:rsidR="00000000" w:rsidRPr="00000000">
        <w:rPr>
          <w:sz w:val="36"/>
          <w:szCs w:val="36"/>
          <w:rtl w:val="0"/>
        </w:rPr>
        <w:t xml:space="preserve"> (1-4 MARZO). Entrega notas 5 MARZO</w:t>
      </w:r>
      <w:r w:rsidDel="00000000" w:rsidR="00000000" w:rsidRPr="00000000">
        <w:rPr>
          <w:rtl w:val="0"/>
        </w:rPr>
      </w:r>
    </w:p>
    <w:tbl>
      <w:tblPr>
        <w:tblStyle w:val="Table5"/>
        <w:tblW w:w="113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9"/>
        <w:gridCol w:w="2829"/>
        <w:gridCol w:w="2829"/>
        <w:gridCol w:w="2829"/>
        <w:tblGridChange w:id="0">
          <w:tblGrid>
            <w:gridCol w:w="2829"/>
            <w:gridCol w:w="2829"/>
            <w:gridCol w:w="2829"/>
            <w:gridCol w:w="2829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LUNES 1 MARZO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MARTES 2 MARZO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MIÉRCOLES 3 MARZO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JUEVES 4 MARZO</w:t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12:30 -14:30 / </w:t>
            </w:r>
            <w:r w:rsidDel="00000000" w:rsidR="00000000" w:rsidRPr="00000000">
              <w:rPr>
                <w:b w:val="1"/>
                <w:rtl w:val="0"/>
              </w:rPr>
              <w:t xml:space="preserve">PR3.08 FOL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08:00-10:00 / </w:t>
            </w:r>
            <w:r w:rsidDel="00000000" w:rsidR="00000000" w:rsidRPr="00000000">
              <w:rPr>
                <w:b w:val="1"/>
                <w:rtl w:val="0"/>
              </w:rPr>
              <w:t xml:space="preserve">PR3.06 EMERGENCIAS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11:30-15:00 / </w:t>
            </w:r>
            <w:r w:rsidDel="00000000" w:rsidR="00000000" w:rsidRPr="00000000">
              <w:rPr>
                <w:b w:val="1"/>
                <w:rtl w:val="0"/>
              </w:rPr>
              <w:t xml:space="preserve">PR3.01 GESTION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08:00-10:00 / </w:t>
            </w:r>
            <w:r w:rsidDel="00000000" w:rsidR="00000000" w:rsidRPr="00000000">
              <w:rPr>
                <w:b w:val="1"/>
                <w:rtl w:val="0"/>
              </w:rPr>
              <w:t xml:space="preserve">PR3.10 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13:30-15:00 / </w:t>
            </w:r>
            <w:r w:rsidDel="00000000" w:rsidR="00000000" w:rsidRPr="00000000">
              <w:rPr>
                <w:b w:val="1"/>
                <w:rtl w:val="0"/>
              </w:rPr>
              <w:t xml:space="preserve">PR3.07 RET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220.0" w:type="dxa"/>
        <w:jc w:val="left"/>
        <w:tblInd w:w="0.0" w:type="dxa"/>
        <w:tblLayout w:type="fixed"/>
        <w:tblLook w:val="0400"/>
      </w:tblPr>
      <w:tblGrid>
        <w:gridCol w:w="4245"/>
        <w:gridCol w:w="5729"/>
        <w:gridCol w:w="4246"/>
        <w:tblGridChange w:id="0">
          <w:tblGrid>
            <w:gridCol w:w="4245"/>
            <w:gridCol w:w="5729"/>
            <w:gridCol w:w="4246"/>
          </w:tblGrid>
        </w:tblGridChange>
      </w:tblGrid>
      <w:tr>
        <w:trPr>
          <w:trHeight w:val="151" w:hRule="atLeast"/>
        </w:trPr>
        <w:tc>
          <w:tcPr>
            <w:tcBorders>
              <w:bottom w:color="4f81bd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CICLOS FORMATIVOS DE GRADO SUPERIOR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L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OGSE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f81bd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jc w:val="right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EXÁMENES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ORDINARIOS. FEBRERO 2021. </w:t>
      </w:r>
      <w:r w:rsidDel="00000000" w:rsidR="00000000" w:rsidRPr="00000000">
        <w:rPr>
          <w:b w:val="1"/>
          <w:sz w:val="32"/>
          <w:szCs w:val="32"/>
          <w:rtl w:val="0"/>
        </w:rPr>
        <w:t xml:space="preserve">1ª Final de 2º en LOE GRADO MEDIO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10"/>
          <w:szCs w:val="1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sz w:val="36"/>
          <w:szCs w:val="36"/>
          <w:highlight w:val="lightGray"/>
          <w:rtl w:val="0"/>
        </w:rPr>
        <w:t xml:space="preserve">Sistemas microinformáticos y redes</w:t>
      </w:r>
      <w:r w:rsidDel="00000000" w:rsidR="00000000" w:rsidRPr="00000000">
        <w:rPr>
          <w:sz w:val="36"/>
          <w:szCs w:val="36"/>
          <w:rtl w:val="0"/>
        </w:rPr>
        <w:t xml:space="preserve"> (12-25 FEBRERO). Entrega notas 26 febrero</w:t>
      </w:r>
      <w:r w:rsidDel="00000000" w:rsidR="00000000" w:rsidRPr="00000000">
        <w:rPr>
          <w:rtl w:val="0"/>
        </w:rPr>
      </w:r>
    </w:p>
    <w:tbl>
      <w:tblPr>
        <w:tblStyle w:val="Table7"/>
        <w:tblW w:w="141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8"/>
        <w:gridCol w:w="2829"/>
        <w:gridCol w:w="2829"/>
        <w:gridCol w:w="2829"/>
        <w:gridCol w:w="2829"/>
        <w:tblGridChange w:id="0">
          <w:tblGrid>
            <w:gridCol w:w="2828"/>
            <w:gridCol w:w="2829"/>
            <w:gridCol w:w="2829"/>
            <w:gridCol w:w="2829"/>
            <w:gridCol w:w="2829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 12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22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 23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 24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25 FEBRERO</w:t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12:00-14:30 / </w:t>
            </w:r>
            <w:r w:rsidDel="00000000" w:rsidR="00000000" w:rsidRPr="00000000">
              <w:rPr>
                <w:b w:val="1"/>
                <w:rtl w:val="0"/>
              </w:rPr>
              <w:t xml:space="preserve">0228 WEB APLIKAZIOAK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8:00-12:00 / </w:t>
            </w:r>
            <w:r w:rsidDel="00000000" w:rsidR="00000000" w:rsidRPr="00000000">
              <w:rPr>
                <w:b w:val="1"/>
                <w:rtl w:val="0"/>
              </w:rPr>
              <w:t xml:space="preserve">0227 SAREKO ZERBITZUAK - SERVICIOS EN RED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08:00-12:00 / </w:t>
            </w:r>
            <w:r w:rsidDel="00000000" w:rsidR="00000000" w:rsidRPr="00000000">
              <w:rPr>
                <w:b w:val="1"/>
                <w:rtl w:val="0"/>
              </w:rPr>
              <w:t xml:space="preserve">0224 SAREKO SISTEMA ERAGILEAK – SISTEMAS OPERATIVOS EN RED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8:00-10:00 / </w:t>
            </w:r>
            <w:r w:rsidDel="00000000" w:rsidR="00000000" w:rsidRPr="00000000">
              <w:rPr>
                <w:b w:val="1"/>
                <w:rtl w:val="0"/>
              </w:rPr>
              <w:t xml:space="preserve">0229 FOL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12:30-14:30 / </w:t>
            </w:r>
            <w:r w:rsidDel="00000000" w:rsidR="00000000" w:rsidRPr="00000000">
              <w:rPr>
                <w:b w:val="1"/>
                <w:rtl w:val="0"/>
              </w:rPr>
              <w:t xml:space="preserve">0239 EIE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sz w:val="36"/>
          <w:szCs w:val="36"/>
          <w:highlight w:val="lightGray"/>
          <w:rtl w:val="0"/>
        </w:rPr>
        <w:t xml:space="preserve">Obras de Interior, decoración y rehabilitación</w:t>
      </w:r>
      <w:r w:rsidDel="00000000" w:rsidR="00000000" w:rsidRPr="00000000">
        <w:rPr>
          <w:sz w:val="36"/>
          <w:szCs w:val="36"/>
          <w:rtl w:val="0"/>
        </w:rPr>
        <w:t xml:space="preserve"> (12-24 FEBRERO). Entrega notas 26 febrero</w:t>
      </w:r>
      <w:r w:rsidDel="00000000" w:rsidR="00000000" w:rsidRPr="00000000">
        <w:rPr>
          <w:rtl w:val="0"/>
        </w:rPr>
      </w:r>
    </w:p>
    <w:tbl>
      <w:tblPr>
        <w:tblStyle w:val="Table8"/>
        <w:tblW w:w="141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8"/>
        <w:gridCol w:w="2829"/>
        <w:gridCol w:w="2829"/>
        <w:gridCol w:w="2829"/>
        <w:gridCol w:w="2829"/>
        <w:tblGridChange w:id="0">
          <w:tblGrid>
            <w:gridCol w:w="2828"/>
            <w:gridCol w:w="2829"/>
            <w:gridCol w:w="2829"/>
            <w:gridCol w:w="2829"/>
            <w:gridCol w:w="2829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 12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22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 23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 24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25 FEBRERO</w:t>
            </w:r>
          </w:p>
        </w:tc>
      </w:tr>
      <w:t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8:00-10:00 / </w:t>
            </w:r>
            <w:r w:rsidDel="00000000" w:rsidR="00000000" w:rsidRPr="00000000">
              <w:rPr>
                <w:b w:val="1"/>
                <w:rtl w:val="0"/>
              </w:rPr>
              <w:t xml:space="preserve">1202 EIE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8:00-10:00 / </w:t>
            </w:r>
            <w:r w:rsidDel="00000000" w:rsidR="00000000" w:rsidRPr="00000000">
              <w:rPr>
                <w:b w:val="1"/>
                <w:rtl w:val="0"/>
              </w:rPr>
              <w:t xml:space="preserve">1201 FOL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10:00-14:30 / </w:t>
            </w:r>
            <w:r w:rsidDel="00000000" w:rsidR="00000000" w:rsidRPr="00000000">
              <w:rPr>
                <w:b w:val="1"/>
                <w:rtl w:val="0"/>
              </w:rPr>
              <w:t xml:space="preserve">1003 SOLADOS Y ALICATADOS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Las finales de taller de Revestimientos continuos y Mamparas y suelos técnicos ya se hicieron al término del módulo.</w:t>
      </w:r>
    </w:p>
    <w:p w:rsidR="00000000" w:rsidDel="00000000" w:rsidP="00000000" w:rsidRDefault="00000000" w:rsidRPr="00000000" w14:paraId="00000074">
      <w:pPr>
        <w:rPr>
          <w:sz w:val="36"/>
          <w:szCs w:val="36"/>
          <w:highlight w:val="lightGray"/>
        </w:rPr>
      </w:pPr>
      <w:r w:rsidDel="00000000" w:rsidR="00000000" w:rsidRPr="00000000">
        <w:rPr>
          <w:sz w:val="36"/>
          <w:szCs w:val="36"/>
          <w:highlight w:val="lightGray"/>
          <w:rtl w:val="0"/>
        </w:rPr>
        <w:t xml:space="preserve">Construcción </w:t>
      </w:r>
      <w:r w:rsidDel="00000000" w:rsidR="00000000" w:rsidRPr="00000000">
        <w:rPr>
          <w:sz w:val="36"/>
          <w:szCs w:val="36"/>
          <w:rtl w:val="0"/>
        </w:rPr>
        <w:t xml:space="preserve">(12-24 FEBRERO). Entrega notas 26 febrero</w:t>
      </w:r>
      <w:r w:rsidDel="00000000" w:rsidR="00000000" w:rsidRPr="00000000">
        <w:rPr>
          <w:rtl w:val="0"/>
        </w:rPr>
      </w:r>
    </w:p>
    <w:tbl>
      <w:tblPr>
        <w:tblStyle w:val="Table9"/>
        <w:tblW w:w="141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8"/>
        <w:gridCol w:w="2829"/>
        <w:gridCol w:w="2829"/>
        <w:gridCol w:w="2829"/>
        <w:gridCol w:w="2829"/>
        <w:tblGridChange w:id="0">
          <w:tblGrid>
            <w:gridCol w:w="2828"/>
            <w:gridCol w:w="2829"/>
            <w:gridCol w:w="2829"/>
            <w:gridCol w:w="2829"/>
            <w:gridCol w:w="2829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 12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22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 23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 24 FEBRERO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25 FEBRERO</w:t>
            </w:r>
          </w:p>
        </w:tc>
      </w:tr>
      <w:t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8:00-10:00 / </w:t>
            </w:r>
            <w:r w:rsidDel="00000000" w:rsidR="00000000" w:rsidRPr="00000000">
              <w:rPr>
                <w:b w:val="1"/>
                <w:rtl w:val="0"/>
              </w:rPr>
              <w:t xml:space="preserve">1202 EIE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8:00-10:00 / </w:t>
            </w:r>
            <w:r w:rsidDel="00000000" w:rsidR="00000000" w:rsidRPr="00000000">
              <w:rPr>
                <w:b w:val="1"/>
                <w:rtl w:val="0"/>
              </w:rPr>
              <w:t xml:space="preserve">1201 FOL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10:00-14:30 / </w:t>
            </w:r>
            <w:r w:rsidDel="00000000" w:rsidR="00000000" w:rsidRPr="00000000">
              <w:rPr>
                <w:b w:val="1"/>
                <w:rtl w:val="0"/>
              </w:rPr>
              <w:t xml:space="preserve">1003 SOLADOS Y ALICATADOS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Las finales de taller de Encofrados y Hormigón ya se hicieron al término del módulo.</w:t>
      </w:r>
    </w:p>
    <w:p w:rsidR="00000000" w:rsidDel="00000000" w:rsidP="00000000" w:rsidRDefault="00000000" w:rsidRPr="00000000" w14:paraId="00000080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220.0" w:type="dxa"/>
        <w:jc w:val="left"/>
        <w:tblInd w:w="0.0" w:type="dxa"/>
        <w:tblLayout w:type="fixed"/>
        <w:tblLook w:val="0400"/>
      </w:tblPr>
      <w:tblGrid>
        <w:gridCol w:w="4819"/>
        <w:gridCol w:w="4582"/>
        <w:gridCol w:w="4819"/>
        <w:tblGridChange w:id="0">
          <w:tblGrid>
            <w:gridCol w:w="4819"/>
            <w:gridCol w:w="4582"/>
            <w:gridCol w:w="4819"/>
          </w:tblGrid>
        </w:tblGridChange>
      </w:tblGrid>
      <w:tr>
        <w:trPr>
          <w:trHeight w:val="151" w:hRule="atLeast"/>
        </w:trPr>
        <w:tc>
          <w:tcPr>
            <w:tcBorders>
              <w:bottom w:color="4f81bd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CICLOS FORMATIVOS DE GRADO MEDIO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f81bd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113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Arrigorriaga, 15 de enero de 2021</w:t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3923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Arrigorriaga, 1</w:t>
    </w:r>
    <w:r w:rsidDel="00000000" w:rsidR="00000000" w:rsidRPr="00000000">
      <w:rPr>
        <w:rtl w:val="0"/>
      </w:rPr>
      <w:t xml:space="preserve">8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enero de 2021</w:t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71750" cy="4572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71750" cy="4572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u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FD635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FA560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A560E"/>
    <w:rPr>
      <w:lang w:val="eu-ES"/>
    </w:rPr>
  </w:style>
  <w:style w:type="paragraph" w:styleId="Piedepgina">
    <w:name w:val="footer"/>
    <w:basedOn w:val="Normal"/>
    <w:link w:val="PiedepginaCar"/>
    <w:uiPriority w:val="99"/>
    <w:unhideWhenUsed w:val="1"/>
    <w:rsid w:val="00FA560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A560E"/>
    <w:rPr>
      <w:lang w:val="eu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560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560E"/>
    <w:rPr>
      <w:rFonts w:ascii="Tahoma" w:cs="Tahoma" w:hAnsi="Tahoma"/>
      <w:sz w:val="16"/>
      <w:szCs w:val="16"/>
      <w:lang w:val="eu-ES"/>
    </w:rPr>
  </w:style>
  <w:style w:type="paragraph" w:styleId="Sinespaciado">
    <w:name w:val="No Spacing"/>
    <w:link w:val="SinespaciadoCar"/>
    <w:uiPriority w:val="1"/>
    <w:qFormat w:val="1"/>
    <w:rsid w:val="00733A77"/>
    <w:pPr>
      <w:spacing w:after="0" w:line="240" w:lineRule="auto"/>
    </w:pPr>
    <w:rPr>
      <w:rFonts w:eastAsiaTheme="minorEastAsia"/>
      <w:lang w:eastAsia="es-ES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733A77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 w:val="1"/>
    <w:rsid w:val="0032291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eVC3Kf6SVdKTIyKzXK+NfWie4Q==">AMUW2mWjfrNLiX1ibnDVA2JZNYJd2td59HQyLA4bwRCRZjO7agBsnuXJ9RGQS9s5iCidodg7+pDCaMkceO/RLfG0rFjwIozQQeV/kRkzLYwMezM5r0QOEJXfdLXCaz5UoGlXJ2uiZ97J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2020-01-17T13:20:00Z</dcterms:created>
  <dc:creator>Harkaitz</dc:creator>
</cp:coreProperties>
</file>